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A0B9" w14:textId="2ED9ED17" w:rsidR="00123FBC" w:rsidRDefault="00123FBC" w:rsidP="00FA7DA7">
      <w:pPr>
        <w:jc w:val="center"/>
      </w:pPr>
    </w:p>
    <w:p w14:paraId="2160F063" w14:textId="77777777" w:rsidR="00FA7DA7" w:rsidRDefault="00FA7DA7" w:rsidP="00123FBC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597DDFB" w14:textId="796947BF" w:rsidR="00FA7DA7" w:rsidRDefault="00FA7DA7" w:rsidP="00123FBC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3692A33" w14:textId="77777777" w:rsidR="00FA7DA7" w:rsidRDefault="00FA7DA7" w:rsidP="00123FBC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439434B" w14:textId="02E3B238" w:rsidR="00FA7DA7" w:rsidRDefault="00FA7DA7" w:rsidP="00123FBC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438D00E" w14:textId="42928E64" w:rsidR="0042577B" w:rsidRDefault="0042577B" w:rsidP="00123FBC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B6D7310" w14:textId="77777777" w:rsidR="0042577B" w:rsidRDefault="0042577B" w:rsidP="00123FBC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B7AE99E" w14:textId="491FC4E0" w:rsidR="00123FBC" w:rsidRDefault="00123FBC" w:rsidP="00A2333F">
      <w:pPr>
        <w:pStyle w:val="Title"/>
        <w:rPr>
          <w:sz w:val="96"/>
          <w:szCs w:val="96"/>
        </w:rPr>
      </w:pPr>
      <w:r w:rsidRPr="00780F89">
        <w:rPr>
          <w:sz w:val="96"/>
          <w:szCs w:val="96"/>
        </w:rPr>
        <w:t>Absence Policy</w:t>
      </w:r>
    </w:p>
    <w:p w14:paraId="29CD1380" w14:textId="34E5C443" w:rsidR="00780F89" w:rsidRPr="00BF20C8" w:rsidRDefault="00780F89" w:rsidP="00780F89">
      <w:pPr>
        <w:rPr>
          <w:rStyle w:val="SubtleEmphasis"/>
          <w:sz w:val="28"/>
          <w:szCs w:val="28"/>
        </w:rPr>
      </w:pPr>
      <w:r w:rsidRPr="00BF20C8">
        <w:rPr>
          <w:rStyle w:val="SubtleEmphasis"/>
          <w:sz w:val="28"/>
          <w:szCs w:val="28"/>
        </w:rPr>
        <w:t>Version: 1.0</w:t>
      </w:r>
    </w:p>
    <w:p w14:paraId="62D0B338" w14:textId="7B78501E" w:rsidR="007778D0" w:rsidRDefault="007778D0" w:rsidP="0088784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1A69ADD" w14:textId="7F8FF5CF" w:rsidR="007778D0" w:rsidRDefault="007778D0" w:rsidP="0088784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0D60B1F" w14:textId="3E758718" w:rsidR="007778D0" w:rsidRDefault="007778D0" w:rsidP="0088784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C309A72" w14:textId="3FA1AC34" w:rsidR="007778D0" w:rsidRDefault="007778D0" w:rsidP="0088784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85827D9" w14:textId="28FD8B52" w:rsidR="007778D0" w:rsidRDefault="007778D0" w:rsidP="0088784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1D69A50" w14:textId="40EABA84" w:rsidR="007778D0" w:rsidRDefault="007778D0" w:rsidP="0088784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802306D" w14:textId="57086A3D" w:rsidR="007778D0" w:rsidRDefault="007778D0" w:rsidP="0088784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E2AD75D" w14:textId="7E48A579" w:rsidR="007778D0" w:rsidRDefault="007778D0" w:rsidP="0042577B">
      <w:pPr>
        <w:rPr>
          <w:rFonts w:ascii="Arial" w:hAnsi="Arial" w:cs="Arial"/>
          <w:b/>
          <w:bCs/>
          <w:sz w:val="40"/>
          <w:szCs w:val="40"/>
        </w:rPr>
      </w:pPr>
    </w:p>
    <w:p w14:paraId="440101DA" w14:textId="77777777" w:rsidR="0042577B" w:rsidRDefault="0042577B" w:rsidP="0042577B">
      <w:pPr>
        <w:rPr>
          <w:rFonts w:ascii="Arial" w:hAnsi="Arial" w:cs="Arial"/>
          <w:b/>
          <w:bCs/>
          <w:sz w:val="40"/>
          <w:szCs w:val="40"/>
        </w:rPr>
      </w:pPr>
    </w:p>
    <w:sdt>
      <w:sdtPr>
        <w:rPr>
          <w:rFonts w:eastAsiaTheme="minorHAnsi" w:cstheme="minorBidi"/>
          <w:sz w:val="22"/>
          <w:szCs w:val="22"/>
          <w:lang w:val="en-GB"/>
        </w:rPr>
        <w:id w:val="1727183766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14:paraId="57B2D464" w14:textId="022F94D4" w:rsidR="002D5225" w:rsidRPr="00436BDB" w:rsidRDefault="002D5225" w:rsidP="00436BDB">
          <w:pPr>
            <w:pStyle w:val="TOCHeading"/>
            <w:rPr>
              <w:rFonts w:eastAsiaTheme="minorHAnsi" w:cstheme="minorBidi"/>
              <w:sz w:val="22"/>
              <w:szCs w:val="22"/>
              <w:lang w:val="en-GB"/>
            </w:rPr>
          </w:pPr>
          <w:r>
            <w:rPr>
              <w:sz w:val="22"/>
            </w:rPr>
            <w:br w:type="page"/>
          </w:r>
        </w:p>
        <w:p w14:paraId="7E1421F6" w14:textId="6E4C875D" w:rsidR="008F1DF7" w:rsidRDefault="008F1DF7">
          <w:pPr>
            <w:pStyle w:val="TOCHeading"/>
          </w:pPr>
          <w:r>
            <w:lastRenderedPageBreak/>
            <w:t>Contents</w:t>
          </w:r>
        </w:p>
        <w:p w14:paraId="7001FC46" w14:textId="07C09E71" w:rsidR="00E56AE9" w:rsidRDefault="008F1DF7">
          <w:pPr>
            <w:pStyle w:val="TOC1"/>
            <w:rPr>
              <w:rFonts w:eastAsiaTheme="minorEastAsia"/>
              <w:noProof/>
              <w:sz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915596" w:history="1">
            <w:r w:rsidR="00E56AE9" w:rsidRPr="0094609B">
              <w:rPr>
                <w:rStyle w:val="Hyperlink"/>
                <w:noProof/>
              </w:rPr>
              <w:t>1 Introduction</w:t>
            </w:r>
            <w:r w:rsidR="00E56AE9">
              <w:rPr>
                <w:noProof/>
                <w:webHidden/>
              </w:rPr>
              <w:tab/>
            </w:r>
            <w:r w:rsidR="00E56AE9">
              <w:rPr>
                <w:noProof/>
                <w:webHidden/>
              </w:rPr>
              <w:fldChar w:fldCharType="begin"/>
            </w:r>
            <w:r w:rsidR="00E56AE9">
              <w:rPr>
                <w:noProof/>
                <w:webHidden/>
              </w:rPr>
              <w:instrText xml:space="preserve"> PAGEREF _Toc116915596 \h </w:instrText>
            </w:r>
            <w:r w:rsidR="00E56AE9">
              <w:rPr>
                <w:noProof/>
                <w:webHidden/>
              </w:rPr>
            </w:r>
            <w:r w:rsidR="00E56AE9">
              <w:rPr>
                <w:noProof/>
                <w:webHidden/>
              </w:rPr>
              <w:fldChar w:fldCharType="separate"/>
            </w:r>
            <w:r w:rsidR="00E56AE9">
              <w:rPr>
                <w:noProof/>
                <w:webHidden/>
              </w:rPr>
              <w:t>4</w:t>
            </w:r>
            <w:r w:rsidR="00E56AE9">
              <w:rPr>
                <w:noProof/>
                <w:webHidden/>
              </w:rPr>
              <w:fldChar w:fldCharType="end"/>
            </w:r>
          </w:hyperlink>
        </w:p>
        <w:p w14:paraId="1737ECCA" w14:textId="117668A1" w:rsidR="00E56AE9" w:rsidRDefault="00E56AE9">
          <w:pPr>
            <w:pStyle w:val="TOC1"/>
            <w:rPr>
              <w:rFonts w:eastAsiaTheme="minorEastAsia"/>
              <w:noProof/>
              <w:sz w:val="22"/>
              <w:lang w:eastAsia="en-GB"/>
            </w:rPr>
          </w:pPr>
          <w:hyperlink w:anchor="_Toc116915597" w:history="1">
            <w:r w:rsidRPr="0094609B">
              <w:rPr>
                <w:rStyle w:val="Hyperlink"/>
                <w:noProof/>
              </w:rPr>
              <w:t>2 Purpose and scope of the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3AF76" w14:textId="646AED27" w:rsidR="00E56AE9" w:rsidRDefault="00E56AE9">
          <w:pPr>
            <w:pStyle w:val="TOC1"/>
            <w:rPr>
              <w:rFonts w:eastAsiaTheme="minorEastAsia"/>
              <w:noProof/>
              <w:sz w:val="22"/>
              <w:lang w:eastAsia="en-GB"/>
            </w:rPr>
          </w:pPr>
          <w:hyperlink w:anchor="_Toc116915598" w:history="1">
            <w:r w:rsidRPr="0094609B">
              <w:rPr>
                <w:rStyle w:val="Hyperlink"/>
                <w:noProof/>
              </w:rPr>
              <w:t>3 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EF36E7" w14:textId="20412855" w:rsidR="00E56AE9" w:rsidRDefault="00E56AE9">
          <w:pPr>
            <w:pStyle w:val="TOC1"/>
            <w:rPr>
              <w:rFonts w:eastAsiaTheme="minorEastAsia"/>
              <w:noProof/>
              <w:sz w:val="22"/>
              <w:lang w:eastAsia="en-GB"/>
            </w:rPr>
          </w:pPr>
          <w:hyperlink w:anchor="_Toc116915599" w:history="1">
            <w:r w:rsidRPr="0094609B">
              <w:rPr>
                <w:rStyle w:val="Hyperlink"/>
                <w:noProof/>
              </w:rPr>
              <w:t>4 Flow chart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1A317C" w14:textId="15DAE049" w:rsidR="00E56AE9" w:rsidRDefault="00E56AE9">
          <w:pPr>
            <w:pStyle w:val="TOC1"/>
            <w:rPr>
              <w:rFonts w:eastAsiaTheme="minorEastAsia"/>
              <w:noProof/>
              <w:sz w:val="22"/>
              <w:lang w:eastAsia="en-GB"/>
            </w:rPr>
          </w:pPr>
          <w:hyperlink w:anchor="_Toc116915600" w:history="1">
            <w:r w:rsidRPr="0094609B">
              <w:rPr>
                <w:rStyle w:val="Hyperlink"/>
                <w:noProof/>
              </w:rPr>
              <w:t>5 Policy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E9155F" w14:textId="13A41672" w:rsidR="00E56AE9" w:rsidRDefault="00E56AE9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116915601" w:history="1">
            <w:r w:rsidRPr="0094609B">
              <w:rPr>
                <w:rStyle w:val="Hyperlink"/>
                <w:noProof/>
              </w:rPr>
              <w:t>Reporting absence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_Toc116915601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E5C79C" w14:textId="2605ED74" w:rsidR="00E56AE9" w:rsidRDefault="00E56AE9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116915602" w:history="1">
            <w:r w:rsidRPr="0094609B">
              <w:rPr>
                <w:rStyle w:val="Hyperlink"/>
                <w:noProof/>
              </w:rPr>
              <w:t>Maintaining contact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_Toc116915602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2798C4" w14:textId="45FE085D" w:rsidR="00E56AE9" w:rsidRDefault="00E56AE9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116915603" w:history="1">
            <w:r w:rsidRPr="0094609B">
              <w:rPr>
                <w:rStyle w:val="Hyperlink"/>
                <w:noProof/>
              </w:rPr>
              <w:t>The role of Occupational Health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_Toc116915603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1C8306" w14:textId="0CB8CF7C" w:rsidR="00E56AE9" w:rsidRDefault="00E56AE9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116915604" w:history="1">
            <w:r w:rsidRPr="0094609B">
              <w:rPr>
                <w:rStyle w:val="Hyperlink"/>
                <w:noProof/>
              </w:rPr>
              <w:t>Employee’s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_Toc116915604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DB65B5" w14:textId="68DC2E11" w:rsidR="00E56AE9" w:rsidRDefault="00E56AE9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116915605" w:history="1">
            <w:r w:rsidRPr="0094609B">
              <w:rPr>
                <w:rStyle w:val="Hyperlink"/>
                <w:noProof/>
              </w:rPr>
              <w:t>Manager’s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_Toc116915605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D99325" w14:textId="1684753D" w:rsidR="00E56AE9" w:rsidRDefault="00E56AE9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116915606" w:history="1">
            <w:r w:rsidRPr="0094609B">
              <w:rPr>
                <w:rStyle w:val="Hyperlink"/>
                <w:noProof/>
              </w:rPr>
              <w:t>Human Resources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_Toc116915606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EA35E" w14:textId="3F3E563A" w:rsidR="00E56AE9" w:rsidRDefault="00E56AE9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116915607" w:history="1">
            <w:r w:rsidRPr="0094609B">
              <w:rPr>
                <w:rStyle w:val="Hyperlink"/>
                <w:noProof/>
              </w:rPr>
              <w:t>Process for managing long term absence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_Toc116915607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E3E70" w14:textId="401DF885" w:rsidR="00E56AE9" w:rsidRDefault="00E56AE9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116915608" w:history="1">
            <w:r w:rsidRPr="0094609B">
              <w:rPr>
                <w:rStyle w:val="Hyperlink"/>
                <w:noProof/>
              </w:rPr>
              <w:t>Process for managing short term persistent absence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_Toc116915608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AE411B" w14:textId="311E4F6C" w:rsidR="00E56AE9" w:rsidRDefault="00E56AE9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116915609" w:history="1">
            <w:r w:rsidRPr="0094609B">
              <w:rPr>
                <w:rStyle w:val="Hyperlink"/>
                <w:noProof/>
              </w:rPr>
              <w:t>Process for managing long term absence with an underlying health condition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_Toc116915609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46A60" w14:textId="688A0071" w:rsidR="00E56AE9" w:rsidRDefault="00E56AE9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116915610" w:history="1">
            <w:r w:rsidRPr="0094609B">
              <w:rPr>
                <w:rStyle w:val="Hyperlink"/>
                <w:noProof/>
              </w:rPr>
              <w:t>Process for managing short term persistent absence with an underlying health condition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_Toc116915610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7195E1" w14:textId="52E0A0A4" w:rsidR="00E56AE9" w:rsidRDefault="00E56AE9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116915611" w:history="1">
            <w:r w:rsidRPr="0094609B">
              <w:rPr>
                <w:rStyle w:val="Hyperlink"/>
                <w:noProof/>
              </w:rPr>
              <w:t>Managing reasonable adjustments for disabled employees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_Toc116915611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8FAAA3" w14:textId="327F2E45" w:rsidR="00E56AE9" w:rsidRDefault="00E56AE9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116915612" w:history="1">
            <w:r w:rsidRPr="0094609B">
              <w:rPr>
                <w:rStyle w:val="Hyperlink"/>
                <w:noProof/>
              </w:rPr>
              <w:t>Ill health retirement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_Toc116915612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91F726" w14:textId="7DEC11AC" w:rsidR="00E56AE9" w:rsidRDefault="00E56AE9">
          <w:pPr>
            <w:pStyle w:val="TOC1"/>
            <w:rPr>
              <w:rFonts w:eastAsiaTheme="minorEastAsia"/>
              <w:noProof/>
              <w:sz w:val="22"/>
              <w:lang w:eastAsia="en-GB"/>
            </w:rPr>
          </w:pPr>
          <w:hyperlink w:anchor="_Toc116915613" w:history="1">
            <w:r w:rsidRPr="0094609B">
              <w:rPr>
                <w:rStyle w:val="Hyperlink"/>
                <w:noProof/>
              </w:rPr>
              <w:t>6 Related policies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_Toc116915613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32EAA" w14:textId="3491DEA9" w:rsidR="00E56AE9" w:rsidRDefault="00E56AE9">
          <w:pPr>
            <w:pStyle w:val="TOC1"/>
            <w:rPr>
              <w:rFonts w:eastAsiaTheme="minorEastAsia"/>
              <w:noProof/>
              <w:sz w:val="22"/>
              <w:lang w:eastAsia="en-GB"/>
            </w:rPr>
          </w:pPr>
          <w:hyperlink w:anchor="_Toc116915614" w:history="1">
            <w:r w:rsidRPr="0094609B">
              <w:rPr>
                <w:rStyle w:val="Hyperlink"/>
                <w:noProof/>
              </w:rPr>
              <w:t>7 Policy Owner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_Toc116915614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222FF" w14:textId="3C30F5A7" w:rsidR="00E56AE9" w:rsidRDefault="00E56AE9">
          <w:pPr>
            <w:pStyle w:val="TOC1"/>
            <w:rPr>
              <w:rFonts w:eastAsiaTheme="minorEastAsia"/>
              <w:noProof/>
              <w:sz w:val="22"/>
              <w:lang w:eastAsia="en-GB"/>
            </w:rPr>
          </w:pPr>
          <w:hyperlink w:anchor="_Toc116915615" w:history="1">
            <w:r w:rsidRPr="0094609B">
              <w:rPr>
                <w:rStyle w:val="Hyperlink"/>
                <w:noProof/>
              </w:rPr>
              <w:t>8 Appeals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_Toc116915615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657891" w14:textId="3FC2F468" w:rsidR="00E56AE9" w:rsidRDefault="00E56AE9">
          <w:pPr>
            <w:pStyle w:val="TOC1"/>
            <w:rPr>
              <w:rFonts w:eastAsiaTheme="minorEastAsia"/>
              <w:noProof/>
              <w:sz w:val="22"/>
              <w:lang w:eastAsia="en-GB"/>
            </w:rPr>
          </w:pPr>
          <w:hyperlink w:anchor="_Toc116915616" w:history="1">
            <w:r w:rsidRPr="0094609B">
              <w:rPr>
                <w:rStyle w:val="Hyperlink"/>
                <w:noProof/>
              </w:rPr>
              <w:t>9 Review 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_Toc116915616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67DA45" w14:textId="08CF03AF" w:rsidR="008F1DF7" w:rsidRDefault="008F1DF7">
          <w:r>
            <w:rPr>
              <w:b/>
              <w:bCs/>
              <w:noProof/>
            </w:rPr>
            <w:fldChar w:fldCharType="end"/>
          </w:r>
        </w:p>
      </w:sdtContent>
    </w:sdt>
    <w:p w14:paraId="37582836" w14:textId="356973C5" w:rsidR="000276A6" w:rsidRPr="000276A6" w:rsidRDefault="000276A6" w:rsidP="000276A6">
      <w:pPr>
        <w:rPr>
          <w:rFonts w:ascii="Arial" w:hAnsi="Arial" w:cs="Arial"/>
          <w:szCs w:val="24"/>
        </w:rPr>
      </w:pPr>
    </w:p>
    <w:p w14:paraId="5BFD0A3B" w14:textId="77777777" w:rsidR="004761FA" w:rsidRDefault="004761FA">
      <w:pPr>
        <w:rPr>
          <w:rFonts w:eastAsiaTheme="majorEastAsia" w:cstheme="majorBidi"/>
          <w:sz w:val="36"/>
          <w:szCs w:val="32"/>
        </w:rPr>
      </w:pPr>
      <w:r>
        <w:br w:type="page"/>
      </w:r>
    </w:p>
    <w:p w14:paraId="5BA73851" w14:textId="276B5733" w:rsidR="007778D0" w:rsidRPr="00FA7DA7" w:rsidRDefault="00B66A0D" w:rsidP="0003648A">
      <w:pPr>
        <w:pStyle w:val="Heading1"/>
      </w:pPr>
      <w:bookmarkStart w:id="0" w:name="_Toc116915596"/>
      <w:r>
        <w:lastRenderedPageBreak/>
        <w:t xml:space="preserve">1 </w:t>
      </w:r>
      <w:r w:rsidR="007778D0" w:rsidRPr="0003648A">
        <w:t>Introduction</w:t>
      </w:r>
      <w:bookmarkEnd w:id="0"/>
    </w:p>
    <w:p w14:paraId="086CFA0E" w14:textId="10763D1C" w:rsidR="00123FBC" w:rsidRPr="007321A9" w:rsidRDefault="007321A9" w:rsidP="002D5225">
      <w:pPr>
        <w:rPr>
          <w:b/>
          <w:bCs/>
        </w:rPr>
      </w:pPr>
      <w:r w:rsidRPr="007321A9">
        <w:t xml:space="preserve">Identify what the policy should provide, </w:t>
      </w:r>
      <w:r w:rsidR="005B1D2C" w:rsidRPr="007321A9">
        <w:t>i.e.,</w:t>
      </w:r>
      <w:r w:rsidRPr="007321A9">
        <w:t xml:space="preserve"> guidance on the </w:t>
      </w:r>
      <w:r>
        <w:t>inform</w:t>
      </w:r>
      <w:r w:rsidR="008F1DF7">
        <w:t>al</w:t>
      </w:r>
      <w:r>
        <w:t xml:space="preserve"> and formal </w:t>
      </w:r>
      <w:r w:rsidRPr="007321A9">
        <w:t>process</w:t>
      </w:r>
      <w:r>
        <w:t>es</w:t>
      </w:r>
      <w:r w:rsidRPr="007321A9">
        <w:t xml:space="preserve"> </w:t>
      </w:r>
      <w:r>
        <w:t>for managing staff</w:t>
      </w:r>
      <w:r w:rsidR="005B1D2C">
        <w:t>’</w:t>
      </w:r>
      <w:r>
        <w:t>s sickness absence from work.</w:t>
      </w:r>
    </w:p>
    <w:p w14:paraId="159FD488" w14:textId="5D96AF7F" w:rsidR="00E43531" w:rsidRPr="007778D0" w:rsidRDefault="00B66A0D" w:rsidP="008F1DF7">
      <w:pPr>
        <w:pStyle w:val="Heading1"/>
      </w:pPr>
      <w:bookmarkStart w:id="1" w:name="_Toc116915597"/>
      <w:r>
        <w:t xml:space="preserve">2 </w:t>
      </w:r>
      <w:r w:rsidR="007778D0" w:rsidRPr="007778D0">
        <w:t xml:space="preserve">Purpose </w:t>
      </w:r>
      <w:r w:rsidR="007321A9">
        <w:t xml:space="preserve">and scope </w:t>
      </w:r>
      <w:r w:rsidR="007778D0" w:rsidRPr="007778D0">
        <w:t>of the policy</w:t>
      </w:r>
      <w:bookmarkEnd w:id="1"/>
    </w:p>
    <w:p w14:paraId="0D2AB066" w14:textId="3C2525FA" w:rsidR="0093118B" w:rsidRPr="00A05CE4" w:rsidRDefault="0093118B" w:rsidP="005B1D2C">
      <w:r w:rsidRPr="00A05CE4">
        <w:t>The aim of the policy</w:t>
      </w:r>
      <w:r w:rsidR="0042577B" w:rsidRPr="00A05CE4">
        <w:t xml:space="preserve"> for example:</w:t>
      </w:r>
      <w:r w:rsidRPr="00A05CE4">
        <w:t xml:space="preserve"> to minimise the impact of absences on both the employee and the company by managing </w:t>
      </w:r>
      <w:r w:rsidR="00C2443D" w:rsidRPr="00A05CE4">
        <w:t xml:space="preserve">any </w:t>
      </w:r>
      <w:r w:rsidRPr="00A05CE4">
        <w:t>employee absence as effectively as possible.</w:t>
      </w:r>
      <w:r w:rsidR="00E568F4" w:rsidRPr="00A05CE4">
        <w:t xml:space="preserve"> Its purpose </w:t>
      </w:r>
      <w:r w:rsidR="007321A9">
        <w:t xml:space="preserve">and scope </w:t>
      </w:r>
      <w:r w:rsidR="005B1D2C" w:rsidRPr="00A05CE4">
        <w:t>are</w:t>
      </w:r>
      <w:r w:rsidR="00E568F4" w:rsidRPr="00A05CE4">
        <w:t xml:space="preserve"> to support and encourage all employees to achieve and maintain regular and reliable attendance at work</w:t>
      </w:r>
      <w:r w:rsidR="00AD2662" w:rsidRPr="00A05CE4">
        <w:t>, ensuring a fair and consistent approach is adopted to all employees.</w:t>
      </w:r>
    </w:p>
    <w:p w14:paraId="1FB1E951" w14:textId="0177F567" w:rsidR="007778D0" w:rsidRDefault="00B66A0D" w:rsidP="008F1DF7">
      <w:pPr>
        <w:pStyle w:val="Heading1"/>
      </w:pPr>
      <w:bookmarkStart w:id="2" w:name="_Toc116915598"/>
      <w:r>
        <w:t xml:space="preserve">3 </w:t>
      </w:r>
      <w:r w:rsidR="007778D0" w:rsidRPr="007778D0">
        <w:t>Definitions</w:t>
      </w:r>
      <w:bookmarkEnd w:id="2"/>
    </w:p>
    <w:p w14:paraId="0CDD2E1A" w14:textId="3AE6ED07" w:rsidR="00C2443D" w:rsidRPr="00A05CE4" w:rsidRDefault="00C2443D" w:rsidP="005B1D2C">
      <w:r w:rsidRPr="00A05CE4">
        <w:t>Define the following</w:t>
      </w:r>
      <w:r w:rsidR="007321A9">
        <w:t xml:space="preserve"> for example</w:t>
      </w:r>
      <w:r w:rsidRPr="00A05CE4">
        <w:t>:</w:t>
      </w:r>
    </w:p>
    <w:p w14:paraId="5B9EF924" w14:textId="2637172D" w:rsidR="007778D0" w:rsidRPr="00A05CE4" w:rsidRDefault="007778D0" w:rsidP="00B66A0D">
      <w:pPr>
        <w:pStyle w:val="ListParagraph"/>
        <w:numPr>
          <w:ilvl w:val="0"/>
          <w:numId w:val="5"/>
        </w:numPr>
      </w:pPr>
      <w:r w:rsidRPr="00A05CE4">
        <w:t>Short term absence</w:t>
      </w:r>
    </w:p>
    <w:p w14:paraId="2A80E926" w14:textId="30B31690" w:rsidR="007778D0" w:rsidRPr="00A05CE4" w:rsidRDefault="007778D0" w:rsidP="00B66A0D">
      <w:pPr>
        <w:pStyle w:val="ListParagraph"/>
        <w:numPr>
          <w:ilvl w:val="0"/>
          <w:numId w:val="5"/>
        </w:numPr>
      </w:pPr>
      <w:r w:rsidRPr="00A05CE4">
        <w:t>Underlying health condition</w:t>
      </w:r>
    </w:p>
    <w:p w14:paraId="61756508" w14:textId="62F0ECA3" w:rsidR="007778D0" w:rsidRPr="00A05CE4" w:rsidRDefault="007778D0" w:rsidP="00B66A0D">
      <w:pPr>
        <w:pStyle w:val="ListParagraph"/>
        <w:numPr>
          <w:ilvl w:val="0"/>
          <w:numId w:val="5"/>
        </w:numPr>
      </w:pPr>
      <w:r w:rsidRPr="00A05CE4">
        <w:t>Long term absence</w:t>
      </w:r>
    </w:p>
    <w:p w14:paraId="3AB3AFA8" w14:textId="2171602A" w:rsidR="007778D0" w:rsidRPr="00A05CE4" w:rsidRDefault="007778D0" w:rsidP="00B66A0D">
      <w:pPr>
        <w:pStyle w:val="ListParagraph"/>
        <w:numPr>
          <w:ilvl w:val="0"/>
          <w:numId w:val="5"/>
        </w:numPr>
      </w:pPr>
      <w:r w:rsidRPr="00A05CE4">
        <w:t>Ill health</w:t>
      </w:r>
      <w:r w:rsidR="00C2443D" w:rsidRPr="00A05CE4">
        <w:t xml:space="preserve"> </w:t>
      </w:r>
    </w:p>
    <w:p w14:paraId="07B5F214" w14:textId="57345BF4" w:rsidR="0093118B" w:rsidRPr="00A05CE4" w:rsidRDefault="0093118B" w:rsidP="00B66A0D">
      <w:pPr>
        <w:pStyle w:val="ListParagraph"/>
        <w:numPr>
          <w:ilvl w:val="0"/>
          <w:numId w:val="5"/>
        </w:numPr>
      </w:pPr>
      <w:r w:rsidRPr="00A05CE4">
        <w:t>Return to work meetings</w:t>
      </w:r>
    </w:p>
    <w:p w14:paraId="3D9538DA" w14:textId="24131A4A" w:rsidR="007778D0" w:rsidRPr="007778D0" w:rsidRDefault="00B66A0D" w:rsidP="008F1DF7">
      <w:pPr>
        <w:pStyle w:val="Heading1"/>
      </w:pPr>
      <w:bookmarkStart w:id="3" w:name="_Toc116915599"/>
      <w:r>
        <w:t xml:space="preserve">4 </w:t>
      </w:r>
      <w:r w:rsidR="007778D0" w:rsidRPr="007778D0">
        <w:t>Flow chart</w:t>
      </w:r>
      <w:bookmarkEnd w:id="3"/>
    </w:p>
    <w:p w14:paraId="457E5318" w14:textId="6EC8E66D" w:rsidR="007778D0" w:rsidRPr="00A05CE4" w:rsidRDefault="007778D0" w:rsidP="005B1D2C">
      <w:r w:rsidRPr="00A05CE4">
        <w:t xml:space="preserve">Outline step by step stages for managing </w:t>
      </w:r>
      <w:r w:rsidR="005448A9" w:rsidRPr="00A05CE4">
        <w:t xml:space="preserve">the informal and formal stages of employees’ persistent short term and long-term absence, including those </w:t>
      </w:r>
      <w:r w:rsidR="00A05CE4" w:rsidRPr="00A05CE4">
        <w:t xml:space="preserve">employees </w:t>
      </w:r>
      <w:r w:rsidR="005448A9" w:rsidRPr="00A05CE4">
        <w:t xml:space="preserve">with underlying health conditions </w:t>
      </w:r>
    </w:p>
    <w:p w14:paraId="7118ACD8" w14:textId="0D35F2B7" w:rsidR="00B66A0D" w:rsidRDefault="00B66A0D" w:rsidP="008F1DF7">
      <w:pPr>
        <w:pStyle w:val="Heading1"/>
      </w:pPr>
      <w:bookmarkStart w:id="4" w:name="_Toc116915600"/>
      <w:r>
        <w:t>5 Policy Details</w:t>
      </w:r>
      <w:bookmarkEnd w:id="4"/>
    </w:p>
    <w:p w14:paraId="2C5B60C8" w14:textId="347113FD" w:rsidR="007778D0" w:rsidRPr="0093118B" w:rsidRDefault="0093118B" w:rsidP="000220BD">
      <w:pPr>
        <w:pStyle w:val="Heading2"/>
      </w:pPr>
      <w:bookmarkStart w:id="5" w:name="_Toc116915601"/>
      <w:r w:rsidRPr="0093118B">
        <w:t xml:space="preserve">Reporting </w:t>
      </w:r>
      <w:r w:rsidRPr="000220BD">
        <w:t>absence</w:t>
      </w:r>
      <w:bookmarkEnd w:id="5"/>
    </w:p>
    <w:p w14:paraId="0DF85B4B" w14:textId="311D44E4" w:rsidR="0093118B" w:rsidRDefault="000276A6" w:rsidP="005B1D2C">
      <w:r w:rsidRPr="000276A6">
        <w:t>Identif</w:t>
      </w:r>
      <w:r w:rsidR="00B30FD9">
        <w:t>y</w:t>
      </w:r>
      <w:r w:rsidRPr="000276A6">
        <w:t xml:space="preserve"> how to report absence </w:t>
      </w:r>
      <w:r>
        <w:t>– to who and by when</w:t>
      </w:r>
      <w:r w:rsidR="00B30FD9">
        <w:t xml:space="preserve"> and any consequences if employees fail to do so.</w:t>
      </w:r>
      <w:r w:rsidR="00AF312D">
        <w:t xml:space="preserve"> Include the process for self - certifying and provision of medical certificates to cover absences.</w:t>
      </w:r>
    </w:p>
    <w:p w14:paraId="391668F7" w14:textId="6FBA3129" w:rsidR="0093118B" w:rsidRDefault="0093118B" w:rsidP="00B66A0D">
      <w:pPr>
        <w:pStyle w:val="Heading2"/>
      </w:pPr>
      <w:bookmarkStart w:id="6" w:name="_Toc116915602"/>
      <w:r w:rsidRPr="0093118B">
        <w:t>Maintaining contact</w:t>
      </w:r>
      <w:bookmarkEnd w:id="6"/>
    </w:p>
    <w:p w14:paraId="54FCD9F8" w14:textId="005C1383" w:rsidR="000276A6" w:rsidRPr="00910CFB" w:rsidRDefault="00B30FD9" w:rsidP="005B1D2C">
      <w:r>
        <w:t xml:space="preserve">Outline the </w:t>
      </w:r>
      <w:r w:rsidR="008F1DF7">
        <w:t>e</w:t>
      </w:r>
      <w:r w:rsidR="008F1DF7" w:rsidRPr="00910CFB">
        <w:t>mployee’s</w:t>
      </w:r>
      <w:r w:rsidR="000276A6" w:rsidRPr="00910CFB">
        <w:t xml:space="preserve"> responsibility </w:t>
      </w:r>
      <w:r>
        <w:t>in relation to maintaining contact.</w:t>
      </w:r>
    </w:p>
    <w:p w14:paraId="22798ED4" w14:textId="22BCAEFF" w:rsidR="007778D0" w:rsidRDefault="0093118B" w:rsidP="00B66A0D">
      <w:pPr>
        <w:pStyle w:val="Heading2"/>
      </w:pPr>
      <w:bookmarkStart w:id="7" w:name="_Toc116915603"/>
      <w:r w:rsidRPr="000276A6">
        <w:t>The role of Occupational Health</w:t>
      </w:r>
      <w:bookmarkEnd w:id="7"/>
    </w:p>
    <w:p w14:paraId="3B924102" w14:textId="20B7C2FB" w:rsidR="00B30FD9" w:rsidRPr="00B30FD9" w:rsidRDefault="00B30FD9" w:rsidP="005B1D2C">
      <w:r>
        <w:t>Outline what their role is in terms of support as part of an</w:t>
      </w:r>
      <w:r w:rsidR="00C2443D">
        <w:t xml:space="preserve"> occupational health</w:t>
      </w:r>
      <w:r>
        <w:t xml:space="preserve"> assessment</w:t>
      </w:r>
    </w:p>
    <w:p w14:paraId="64E45606" w14:textId="41107D38" w:rsidR="0093118B" w:rsidRPr="000276A6" w:rsidRDefault="008F1DF7" w:rsidP="00B66A0D">
      <w:pPr>
        <w:pStyle w:val="Heading2"/>
      </w:pPr>
      <w:bookmarkStart w:id="8" w:name="_Toc116915604"/>
      <w:r w:rsidRPr="000276A6">
        <w:lastRenderedPageBreak/>
        <w:t>Employee’s</w:t>
      </w:r>
      <w:r w:rsidR="000276A6" w:rsidRPr="000276A6">
        <w:t xml:space="preserve"> responsibilities</w:t>
      </w:r>
      <w:bookmarkEnd w:id="8"/>
    </w:p>
    <w:p w14:paraId="75E2F394" w14:textId="552821B2" w:rsidR="000276A6" w:rsidRPr="00B30FD9" w:rsidRDefault="00B30FD9" w:rsidP="005B1D2C">
      <w:r w:rsidRPr="00B30FD9">
        <w:t>Identify what their role is in this process</w:t>
      </w:r>
    </w:p>
    <w:p w14:paraId="1A3934AB" w14:textId="4C8582E8" w:rsidR="000276A6" w:rsidRPr="000276A6" w:rsidRDefault="008F1DF7" w:rsidP="00B66A0D">
      <w:pPr>
        <w:pStyle w:val="Heading2"/>
      </w:pPr>
      <w:bookmarkStart w:id="9" w:name="_Toc116915605"/>
      <w:r w:rsidRPr="000276A6">
        <w:t>Manager’s</w:t>
      </w:r>
      <w:r w:rsidR="000276A6" w:rsidRPr="000276A6">
        <w:t xml:space="preserve"> responsibilities</w:t>
      </w:r>
      <w:bookmarkEnd w:id="9"/>
    </w:p>
    <w:p w14:paraId="202EE5FA" w14:textId="764A70EA" w:rsidR="00B30FD9" w:rsidRPr="00B30FD9" w:rsidRDefault="00B30FD9" w:rsidP="005B1D2C">
      <w:r w:rsidRPr="00B30FD9">
        <w:t>Identify what their role is in this process</w:t>
      </w:r>
      <w:r w:rsidR="00C2443D">
        <w:t xml:space="preserve"> and what employees can expect from managers</w:t>
      </w:r>
    </w:p>
    <w:p w14:paraId="59519BEC" w14:textId="722B9E6C" w:rsidR="007778D0" w:rsidRPr="00B30FD9" w:rsidRDefault="00B30FD9" w:rsidP="00B66A0D">
      <w:pPr>
        <w:pStyle w:val="Heading2"/>
      </w:pPr>
      <w:bookmarkStart w:id="10" w:name="_Toc116915606"/>
      <w:r w:rsidRPr="00B30FD9">
        <w:t>Human Resources responsibilities</w:t>
      </w:r>
      <w:bookmarkEnd w:id="10"/>
    </w:p>
    <w:p w14:paraId="1B5D3BDD" w14:textId="702D3B79" w:rsidR="00AF312D" w:rsidRPr="00AF312D" w:rsidRDefault="00B30FD9" w:rsidP="005B1D2C">
      <w:r w:rsidRPr="00B30FD9">
        <w:t>Identify what their role is in this process</w:t>
      </w:r>
      <w:r>
        <w:t xml:space="preserve"> and what support is available</w:t>
      </w:r>
      <w:r w:rsidR="00C2443D">
        <w:t xml:space="preserve"> to managers</w:t>
      </w:r>
    </w:p>
    <w:p w14:paraId="2A553B70" w14:textId="349ADE55" w:rsidR="007778D0" w:rsidRDefault="005448A9" w:rsidP="00B66A0D">
      <w:pPr>
        <w:pStyle w:val="Heading2"/>
      </w:pPr>
      <w:bookmarkStart w:id="11" w:name="_Toc116915607"/>
      <w:r w:rsidRPr="005448A9">
        <w:t xml:space="preserve">Process </w:t>
      </w:r>
      <w:r>
        <w:t>for managing long term absence</w:t>
      </w:r>
      <w:bookmarkEnd w:id="11"/>
    </w:p>
    <w:p w14:paraId="4667A43C" w14:textId="12E27600" w:rsidR="005448A9" w:rsidRPr="005448A9" w:rsidRDefault="005448A9" w:rsidP="00B66A0D">
      <w:pPr>
        <w:pStyle w:val="ListParagraph"/>
        <w:numPr>
          <w:ilvl w:val="0"/>
          <w:numId w:val="1"/>
        </w:numPr>
      </w:pPr>
      <w:r w:rsidRPr="005448A9">
        <w:t>Informal stage</w:t>
      </w:r>
    </w:p>
    <w:p w14:paraId="0AA60F7C" w14:textId="1819752A" w:rsidR="005448A9" w:rsidRPr="005448A9" w:rsidRDefault="005448A9" w:rsidP="00B66A0D">
      <w:pPr>
        <w:pStyle w:val="ListParagraph"/>
        <w:numPr>
          <w:ilvl w:val="0"/>
          <w:numId w:val="1"/>
        </w:numPr>
      </w:pPr>
      <w:r w:rsidRPr="005448A9">
        <w:t>Formal stage</w:t>
      </w:r>
    </w:p>
    <w:p w14:paraId="58552BE7" w14:textId="748D6D40" w:rsidR="005448A9" w:rsidRDefault="005448A9" w:rsidP="00B66A0D">
      <w:pPr>
        <w:pStyle w:val="Heading2"/>
      </w:pPr>
      <w:bookmarkStart w:id="12" w:name="_Toc116915608"/>
      <w:r w:rsidRPr="005448A9">
        <w:t xml:space="preserve">Process </w:t>
      </w:r>
      <w:r>
        <w:t>for managing short term persistent absence</w:t>
      </w:r>
      <w:bookmarkEnd w:id="12"/>
    </w:p>
    <w:p w14:paraId="56821D0D" w14:textId="77777777" w:rsidR="005448A9" w:rsidRPr="005448A9" w:rsidRDefault="005448A9" w:rsidP="00B66A0D">
      <w:pPr>
        <w:pStyle w:val="ListParagraph"/>
        <w:numPr>
          <w:ilvl w:val="0"/>
          <w:numId w:val="2"/>
        </w:numPr>
      </w:pPr>
      <w:r w:rsidRPr="005448A9">
        <w:t>Informal stage</w:t>
      </w:r>
    </w:p>
    <w:p w14:paraId="76E0695B" w14:textId="77777777" w:rsidR="00B66A0D" w:rsidRDefault="005448A9" w:rsidP="00B66A0D">
      <w:pPr>
        <w:pStyle w:val="ListParagraph"/>
        <w:numPr>
          <w:ilvl w:val="0"/>
          <w:numId w:val="2"/>
        </w:numPr>
      </w:pPr>
      <w:r w:rsidRPr="005448A9">
        <w:t>Formal stage</w:t>
      </w:r>
    </w:p>
    <w:p w14:paraId="07E323A1" w14:textId="0106A479" w:rsidR="005448A9" w:rsidRDefault="00436BDB" w:rsidP="00B66A0D">
      <w:pPr>
        <w:pStyle w:val="Heading2"/>
      </w:pPr>
      <w:bookmarkStart w:id="13" w:name="_Toc116915609"/>
      <w:r>
        <w:t>P</w:t>
      </w:r>
      <w:r w:rsidR="005448A9" w:rsidRPr="005448A9">
        <w:t xml:space="preserve">rocess </w:t>
      </w:r>
      <w:r w:rsidR="005448A9">
        <w:t>for managing long term absence with an underlying health condition</w:t>
      </w:r>
      <w:bookmarkEnd w:id="13"/>
    </w:p>
    <w:p w14:paraId="2FDA7A8E" w14:textId="77777777" w:rsidR="005448A9" w:rsidRPr="005448A9" w:rsidRDefault="005448A9" w:rsidP="00B66A0D">
      <w:pPr>
        <w:pStyle w:val="ListParagraph"/>
        <w:numPr>
          <w:ilvl w:val="0"/>
          <w:numId w:val="3"/>
        </w:numPr>
      </w:pPr>
      <w:r w:rsidRPr="005448A9">
        <w:t>Informal stage</w:t>
      </w:r>
    </w:p>
    <w:p w14:paraId="6C106DC0" w14:textId="77777777" w:rsidR="005448A9" w:rsidRPr="005448A9" w:rsidRDefault="005448A9" w:rsidP="00B66A0D">
      <w:pPr>
        <w:pStyle w:val="ListParagraph"/>
        <w:numPr>
          <w:ilvl w:val="0"/>
          <w:numId w:val="3"/>
        </w:numPr>
      </w:pPr>
      <w:r w:rsidRPr="005448A9">
        <w:t>Formal stage</w:t>
      </w:r>
    </w:p>
    <w:p w14:paraId="285420A2" w14:textId="5690A6A0" w:rsidR="0093118B" w:rsidRDefault="00436BDB" w:rsidP="00B66A0D">
      <w:pPr>
        <w:pStyle w:val="Heading2"/>
      </w:pPr>
      <w:bookmarkStart w:id="14" w:name="_Toc116915610"/>
      <w:r>
        <w:t>P</w:t>
      </w:r>
      <w:r w:rsidR="0093118B" w:rsidRPr="005448A9">
        <w:t xml:space="preserve">rocess </w:t>
      </w:r>
      <w:r w:rsidR="0093118B">
        <w:t>for managing short term persistent absence with an underlying health condition</w:t>
      </w:r>
      <w:bookmarkEnd w:id="14"/>
    </w:p>
    <w:p w14:paraId="3E74B4ED" w14:textId="77777777" w:rsidR="0093118B" w:rsidRPr="0003648A" w:rsidRDefault="0093118B" w:rsidP="00B66A0D">
      <w:pPr>
        <w:pStyle w:val="ListParagraph"/>
        <w:numPr>
          <w:ilvl w:val="0"/>
          <w:numId w:val="4"/>
        </w:numPr>
      </w:pPr>
      <w:r w:rsidRPr="0003648A">
        <w:t>Informal stage</w:t>
      </w:r>
    </w:p>
    <w:p w14:paraId="29A29404" w14:textId="77777777" w:rsidR="0093118B" w:rsidRPr="0003648A" w:rsidRDefault="0093118B" w:rsidP="00B66A0D">
      <w:pPr>
        <w:pStyle w:val="ListParagraph"/>
        <w:numPr>
          <w:ilvl w:val="0"/>
          <w:numId w:val="4"/>
        </w:numPr>
      </w:pPr>
      <w:r w:rsidRPr="0003648A">
        <w:t>Formal stage</w:t>
      </w:r>
    </w:p>
    <w:p w14:paraId="2AE5FE78" w14:textId="551813FB" w:rsidR="00123FBC" w:rsidRDefault="0093118B" w:rsidP="00B66A0D">
      <w:pPr>
        <w:pStyle w:val="Heading2"/>
      </w:pPr>
      <w:bookmarkStart w:id="15" w:name="_Toc116915611"/>
      <w:r w:rsidRPr="0093118B">
        <w:t xml:space="preserve">Managing </w:t>
      </w:r>
      <w:r w:rsidR="00123FBC" w:rsidRPr="0093118B">
        <w:t>reasonable adjustments for disabled employees</w:t>
      </w:r>
      <w:bookmarkEnd w:id="15"/>
    </w:p>
    <w:p w14:paraId="61F6C0E4" w14:textId="796C2F97" w:rsidR="0093118B" w:rsidRDefault="0093118B" w:rsidP="00B66A0D">
      <w:pPr>
        <w:pStyle w:val="Heading2"/>
      </w:pPr>
      <w:bookmarkStart w:id="16" w:name="_Toc116915612"/>
      <w:r>
        <w:t>Ill health retirement</w:t>
      </w:r>
      <w:bookmarkEnd w:id="16"/>
    </w:p>
    <w:p w14:paraId="5BAA9DEF" w14:textId="77777777" w:rsidR="002F3C67" w:rsidRDefault="002F3C67" w:rsidP="002F3C67"/>
    <w:p w14:paraId="4A7209F3" w14:textId="3DE90D2A" w:rsidR="002F3C67" w:rsidRDefault="005346B6" w:rsidP="005346B6">
      <w:pPr>
        <w:pStyle w:val="Heading1"/>
      </w:pPr>
      <w:bookmarkStart w:id="17" w:name="_Toc116915613"/>
      <w:r>
        <w:t>6 Related policies</w:t>
      </w:r>
      <w:bookmarkEnd w:id="17"/>
    </w:p>
    <w:p w14:paraId="47643655" w14:textId="3D4089EA" w:rsidR="005346B6" w:rsidRDefault="00ED2B81" w:rsidP="005346B6">
      <w:r>
        <w:t>The following policies are related to</w:t>
      </w:r>
      <w:r w:rsidR="005A1D4A">
        <w:t xml:space="preserve"> th</w:t>
      </w:r>
      <w:r w:rsidR="008D1176">
        <w:t>is one:</w:t>
      </w:r>
    </w:p>
    <w:p w14:paraId="0B10D5CB" w14:textId="2D9E5F0D" w:rsidR="008D1176" w:rsidRDefault="008D1176" w:rsidP="008D1176">
      <w:pPr>
        <w:pStyle w:val="ListParagraph"/>
        <w:numPr>
          <w:ilvl w:val="0"/>
          <w:numId w:val="6"/>
        </w:numPr>
      </w:pPr>
      <w:r>
        <w:t>Sexual Harassment Policy</w:t>
      </w:r>
    </w:p>
    <w:p w14:paraId="3D1B7D74" w14:textId="147430F9" w:rsidR="008D1176" w:rsidRDefault="001608B1" w:rsidP="008D1176">
      <w:pPr>
        <w:pStyle w:val="ListParagraph"/>
        <w:numPr>
          <w:ilvl w:val="0"/>
          <w:numId w:val="6"/>
        </w:numPr>
      </w:pPr>
      <w:r w:rsidRPr="001608B1">
        <w:t>Leave and Time-Off Benefits Policy</w:t>
      </w:r>
    </w:p>
    <w:p w14:paraId="0F382C58" w14:textId="134E88E6" w:rsidR="001608B1" w:rsidRDefault="001608B1" w:rsidP="008D1176">
      <w:pPr>
        <w:pStyle w:val="ListParagraph"/>
        <w:numPr>
          <w:ilvl w:val="0"/>
          <w:numId w:val="6"/>
        </w:numPr>
      </w:pPr>
      <w:r>
        <w:t>Timekeeping and Pay Pol</w:t>
      </w:r>
      <w:r w:rsidR="002D61E0">
        <w:t>i</w:t>
      </w:r>
      <w:r>
        <w:t>cy</w:t>
      </w:r>
    </w:p>
    <w:p w14:paraId="1789613C" w14:textId="6E2E1445" w:rsidR="002D61E0" w:rsidRPr="005346B6" w:rsidRDefault="002D61E0" w:rsidP="008D1176">
      <w:pPr>
        <w:pStyle w:val="ListParagraph"/>
        <w:numPr>
          <w:ilvl w:val="0"/>
          <w:numId w:val="6"/>
        </w:numPr>
      </w:pPr>
      <w:r>
        <w:t>Safety and Health Policy</w:t>
      </w:r>
    </w:p>
    <w:p w14:paraId="3798118F" w14:textId="007A080D" w:rsidR="0079149D" w:rsidRDefault="0079149D" w:rsidP="0079149D">
      <w:pPr>
        <w:pStyle w:val="Heading1"/>
      </w:pPr>
      <w:bookmarkStart w:id="18" w:name="_Toc116915614"/>
      <w:r>
        <w:lastRenderedPageBreak/>
        <w:t>7 Policy Owner</w:t>
      </w:r>
      <w:bookmarkEnd w:id="18"/>
    </w:p>
    <w:p w14:paraId="7CE64D76" w14:textId="6F6AAEA9" w:rsidR="00C45B04" w:rsidRPr="0079149D" w:rsidRDefault="0053588A" w:rsidP="0079149D">
      <w:r>
        <w:t xml:space="preserve">This policy is owned by the Human Resources </w:t>
      </w:r>
      <w:r w:rsidR="00145350">
        <w:t xml:space="preserve">Department Manager, Helen Jones. </w:t>
      </w:r>
      <w:r w:rsidR="00630908">
        <w:t>For any questions, please contact helen.jones@emailaddress.com</w:t>
      </w:r>
    </w:p>
    <w:p w14:paraId="49C5BF96" w14:textId="7ED3427F" w:rsidR="00AF312D" w:rsidRDefault="0079149D" w:rsidP="008F1DF7">
      <w:pPr>
        <w:pStyle w:val="Heading1"/>
      </w:pPr>
      <w:bookmarkStart w:id="19" w:name="_Toc116915615"/>
      <w:r>
        <w:t>8</w:t>
      </w:r>
      <w:r w:rsidR="00B66A0D">
        <w:t xml:space="preserve"> </w:t>
      </w:r>
      <w:r w:rsidR="00AF312D">
        <w:t>Appeals</w:t>
      </w:r>
      <w:bookmarkEnd w:id="19"/>
    </w:p>
    <w:p w14:paraId="6B68FF4D" w14:textId="737BFEE0" w:rsidR="00526B12" w:rsidRDefault="00526B12" w:rsidP="005B1D2C">
      <w:pPr>
        <w:rPr>
          <w:sz w:val="21"/>
          <w:szCs w:val="21"/>
        </w:rPr>
      </w:pPr>
      <w:r w:rsidRPr="005B1D2C">
        <w:t>E</w:t>
      </w:r>
      <w:r w:rsidR="00704470" w:rsidRPr="005B1D2C">
        <w:t>mployee</w:t>
      </w:r>
      <w:r w:rsidRPr="005B1D2C">
        <w:t>s</w:t>
      </w:r>
      <w:r w:rsidR="00704470" w:rsidRPr="002E54D8">
        <w:rPr>
          <w:rFonts w:ascii="Verdana" w:hAnsi="Verdana"/>
        </w:rPr>
        <w:t xml:space="preserve"> </w:t>
      </w:r>
      <w:r w:rsidRPr="002E54D8">
        <w:t>have the statutory right to appeal against an outcome from a formal meeting/hearing if they feel the outcome was unfair, unjust (within 5 days of receiving the outcome)</w:t>
      </w:r>
      <w:r w:rsidR="00704470" w:rsidRPr="002E54D8">
        <w:rPr>
          <w:rFonts w:ascii="Verdana" w:hAnsi="Verdana"/>
        </w:rPr>
        <w:t xml:space="preserve">. </w:t>
      </w:r>
      <w:r w:rsidR="008B7175" w:rsidRPr="008B7175">
        <w:t>Include details</w:t>
      </w:r>
      <w:r w:rsidRPr="002E54D8">
        <w:rPr>
          <w:color w:val="000000" w:themeColor="text1"/>
        </w:rPr>
        <w:t xml:space="preserve"> on how </w:t>
      </w:r>
      <w:r w:rsidRPr="002E54D8">
        <w:t xml:space="preserve">to manage an appeal, who hears </w:t>
      </w:r>
      <w:r w:rsidR="002E54D8" w:rsidRPr="002E54D8">
        <w:t>it,</w:t>
      </w:r>
      <w:r w:rsidRPr="002E54D8">
        <w:t xml:space="preserve"> who can accompany employees, reviewing the original outcome imposed to determine if a fair and reasonable process was followed or if the original decision should be overturned or re-heard</w:t>
      </w:r>
      <w:r w:rsidR="00F36C6D">
        <w:t>.</w:t>
      </w:r>
      <w:r w:rsidRPr="002E54D8">
        <w:t xml:space="preserve"> should be outlined, including confirmation of any appeal decision in writing, noting the decision is final and there is no more right of appeal</w:t>
      </w:r>
      <w:r w:rsidRPr="003934C5">
        <w:rPr>
          <w:sz w:val="21"/>
          <w:szCs w:val="21"/>
        </w:rPr>
        <w:t>.</w:t>
      </w:r>
    </w:p>
    <w:p w14:paraId="216D0765" w14:textId="272E771F" w:rsidR="0079149D" w:rsidRDefault="0079149D" w:rsidP="00C45B04">
      <w:pPr>
        <w:pStyle w:val="Heading1"/>
      </w:pPr>
      <w:bookmarkStart w:id="20" w:name="_Toc116915616"/>
      <w:r>
        <w:t xml:space="preserve">9 </w:t>
      </w:r>
      <w:r w:rsidR="00C45B04">
        <w:t>Review History</w:t>
      </w:r>
      <w:bookmarkEnd w:id="2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375"/>
        <w:gridCol w:w="1604"/>
        <w:gridCol w:w="5052"/>
      </w:tblGrid>
      <w:tr w:rsidR="00E92603" w14:paraId="13A1B642" w14:textId="77777777" w:rsidTr="00D01BDB">
        <w:tc>
          <w:tcPr>
            <w:tcW w:w="985" w:type="dxa"/>
            <w:shd w:val="clear" w:color="auto" w:fill="E7E6E6" w:themeFill="background2"/>
          </w:tcPr>
          <w:p w14:paraId="6727C2D1" w14:textId="77777777" w:rsidR="00E92603" w:rsidRDefault="00E92603" w:rsidP="00D01BDB">
            <w:r>
              <w:t>Version</w:t>
            </w:r>
          </w:p>
        </w:tc>
        <w:tc>
          <w:tcPr>
            <w:tcW w:w="1375" w:type="dxa"/>
            <w:shd w:val="clear" w:color="auto" w:fill="E7E6E6" w:themeFill="background2"/>
          </w:tcPr>
          <w:p w14:paraId="7B69C887" w14:textId="77777777" w:rsidR="00E92603" w:rsidRDefault="00E92603" w:rsidP="00D01BDB">
            <w:r>
              <w:t>Date</w:t>
            </w:r>
          </w:p>
        </w:tc>
        <w:tc>
          <w:tcPr>
            <w:tcW w:w="1604" w:type="dxa"/>
            <w:shd w:val="clear" w:color="auto" w:fill="E7E6E6" w:themeFill="background2"/>
          </w:tcPr>
          <w:p w14:paraId="243EE5DF" w14:textId="77777777" w:rsidR="00E92603" w:rsidRDefault="00E92603" w:rsidP="00D01BDB">
            <w:r>
              <w:t>Author</w:t>
            </w:r>
          </w:p>
        </w:tc>
        <w:tc>
          <w:tcPr>
            <w:tcW w:w="5052" w:type="dxa"/>
            <w:shd w:val="clear" w:color="auto" w:fill="E7E6E6" w:themeFill="background2"/>
          </w:tcPr>
          <w:p w14:paraId="1C05552F" w14:textId="77777777" w:rsidR="00E92603" w:rsidRDefault="00E92603" w:rsidP="00D01BDB">
            <w:r>
              <w:t>Purpose</w:t>
            </w:r>
          </w:p>
        </w:tc>
      </w:tr>
      <w:tr w:rsidR="00E92603" w14:paraId="2B076732" w14:textId="77777777" w:rsidTr="00D01BDB">
        <w:tc>
          <w:tcPr>
            <w:tcW w:w="985" w:type="dxa"/>
          </w:tcPr>
          <w:p w14:paraId="3DD9AEB6" w14:textId="77777777" w:rsidR="00E92603" w:rsidRDefault="00E92603" w:rsidP="00D01BDB">
            <w:r>
              <w:t>1.0</w:t>
            </w:r>
          </w:p>
        </w:tc>
        <w:tc>
          <w:tcPr>
            <w:tcW w:w="1375" w:type="dxa"/>
          </w:tcPr>
          <w:p w14:paraId="63104073" w14:textId="77777777" w:rsidR="00E92603" w:rsidRDefault="00E92603" w:rsidP="00D01BDB">
            <w:r>
              <w:t>10/12/2021</w:t>
            </w:r>
          </w:p>
        </w:tc>
        <w:tc>
          <w:tcPr>
            <w:tcW w:w="1604" w:type="dxa"/>
          </w:tcPr>
          <w:p w14:paraId="01856ECC" w14:textId="53E59F97" w:rsidR="00E92603" w:rsidRDefault="000A5407" w:rsidP="00D01BDB">
            <w:r>
              <w:t>Helen Jones</w:t>
            </w:r>
          </w:p>
        </w:tc>
        <w:tc>
          <w:tcPr>
            <w:tcW w:w="5052" w:type="dxa"/>
          </w:tcPr>
          <w:p w14:paraId="76F8349D" w14:textId="77777777" w:rsidR="00E92603" w:rsidRDefault="00E92603" w:rsidP="00D01BDB">
            <w:r>
              <w:t>First released version</w:t>
            </w:r>
          </w:p>
        </w:tc>
      </w:tr>
      <w:tr w:rsidR="00E92603" w14:paraId="444151B9" w14:textId="77777777" w:rsidTr="00D01BDB">
        <w:tc>
          <w:tcPr>
            <w:tcW w:w="985" w:type="dxa"/>
          </w:tcPr>
          <w:p w14:paraId="560EA76E" w14:textId="77777777" w:rsidR="00E92603" w:rsidRDefault="00E92603" w:rsidP="00D01BDB">
            <w:r>
              <w:t>1.1</w:t>
            </w:r>
          </w:p>
        </w:tc>
        <w:tc>
          <w:tcPr>
            <w:tcW w:w="1375" w:type="dxa"/>
          </w:tcPr>
          <w:p w14:paraId="0B39FEA1" w14:textId="0EF3E960" w:rsidR="00E92603" w:rsidRDefault="00E92603" w:rsidP="00D01BDB">
            <w:r>
              <w:t>0</w:t>
            </w:r>
            <w:r w:rsidR="00FF367B">
              <w:t>5</w:t>
            </w:r>
            <w:r>
              <w:t>/</w:t>
            </w:r>
            <w:r w:rsidR="00FF367B">
              <w:t>10</w:t>
            </w:r>
            <w:r>
              <w:t>/2022</w:t>
            </w:r>
          </w:p>
        </w:tc>
        <w:tc>
          <w:tcPr>
            <w:tcW w:w="1604" w:type="dxa"/>
          </w:tcPr>
          <w:p w14:paraId="4AEA2DE5" w14:textId="0828C1E8" w:rsidR="00E92603" w:rsidRDefault="00FF367B" w:rsidP="00D01BDB">
            <w:r>
              <w:t>B Smith</w:t>
            </w:r>
          </w:p>
        </w:tc>
        <w:tc>
          <w:tcPr>
            <w:tcW w:w="5052" w:type="dxa"/>
          </w:tcPr>
          <w:p w14:paraId="14EF8801" w14:textId="2EA8C426" w:rsidR="00E92603" w:rsidRDefault="00E92603" w:rsidP="00D01BDB">
            <w:r>
              <w:t xml:space="preserve">Changes required </w:t>
            </w:r>
            <w:r>
              <w:t>due to the COVID pandemic</w:t>
            </w:r>
          </w:p>
        </w:tc>
      </w:tr>
      <w:tr w:rsidR="00E92603" w14:paraId="45F13537" w14:textId="77777777" w:rsidTr="00D01BDB">
        <w:tc>
          <w:tcPr>
            <w:tcW w:w="985" w:type="dxa"/>
          </w:tcPr>
          <w:p w14:paraId="18E90B5D" w14:textId="77777777" w:rsidR="00E92603" w:rsidRDefault="00E92603" w:rsidP="00D01BDB"/>
        </w:tc>
        <w:tc>
          <w:tcPr>
            <w:tcW w:w="1375" w:type="dxa"/>
          </w:tcPr>
          <w:p w14:paraId="3F65AA81" w14:textId="77777777" w:rsidR="00E92603" w:rsidRDefault="00E92603" w:rsidP="00D01BDB"/>
        </w:tc>
        <w:tc>
          <w:tcPr>
            <w:tcW w:w="1604" w:type="dxa"/>
          </w:tcPr>
          <w:p w14:paraId="3A4AE7C9" w14:textId="77777777" w:rsidR="00E92603" w:rsidRDefault="00E92603" w:rsidP="00D01BDB"/>
        </w:tc>
        <w:tc>
          <w:tcPr>
            <w:tcW w:w="5052" w:type="dxa"/>
          </w:tcPr>
          <w:p w14:paraId="66AAEA73" w14:textId="77777777" w:rsidR="00E92603" w:rsidRDefault="00E92603" w:rsidP="00D01BDB"/>
        </w:tc>
      </w:tr>
      <w:tr w:rsidR="00E92603" w14:paraId="0C141653" w14:textId="77777777" w:rsidTr="00D01BDB">
        <w:tc>
          <w:tcPr>
            <w:tcW w:w="985" w:type="dxa"/>
          </w:tcPr>
          <w:p w14:paraId="519346FC" w14:textId="77777777" w:rsidR="00E92603" w:rsidRDefault="00E92603" w:rsidP="00D01BDB"/>
        </w:tc>
        <w:tc>
          <w:tcPr>
            <w:tcW w:w="1375" w:type="dxa"/>
          </w:tcPr>
          <w:p w14:paraId="1A1720BE" w14:textId="77777777" w:rsidR="00E92603" w:rsidRDefault="00E92603" w:rsidP="00D01BDB"/>
        </w:tc>
        <w:tc>
          <w:tcPr>
            <w:tcW w:w="1604" w:type="dxa"/>
          </w:tcPr>
          <w:p w14:paraId="044FE1C8" w14:textId="77777777" w:rsidR="00E92603" w:rsidRDefault="00E92603" w:rsidP="00D01BDB"/>
        </w:tc>
        <w:tc>
          <w:tcPr>
            <w:tcW w:w="5052" w:type="dxa"/>
          </w:tcPr>
          <w:p w14:paraId="07957772" w14:textId="77777777" w:rsidR="00E92603" w:rsidRDefault="00E92603" w:rsidP="00D01BDB"/>
        </w:tc>
      </w:tr>
      <w:tr w:rsidR="00E92603" w14:paraId="484493D4" w14:textId="77777777" w:rsidTr="00D01BDB">
        <w:tc>
          <w:tcPr>
            <w:tcW w:w="985" w:type="dxa"/>
          </w:tcPr>
          <w:p w14:paraId="79A933AF" w14:textId="77777777" w:rsidR="00E92603" w:rsidRDefault="00E92603" w:rsidP="00D01BDB"/>
        </w:tc>
        <w:tc>
          <w:tcPr>
            <w:tcW w:w="1375" w:type="dxa"/>
          </w:tcPr>
          <w:p w14:paraId="6B30AFFE" w14:textId="77777777" w:rsidR="00E92603" w:rsidRDefault="00E92603" w:rsidP="00D01BDB"/>
        </w:tc>
        <w:tc>
          <w:tcPr>
            <w:tcW w:w="1604" w:type="dxa"/>
          </w:tcPr>
          <w:p w14:paraId="45DC8102" w14:textId="77777777" w:rsidR="00E92603" w:rsidRDefault="00E92603" w:rsidP="00D01BDB"/>
        </w:tc>
        <w:tc>
          <w:tcPr>
            <w:tcW w:w="5052" w:type="dxa"/>
          </w:tcPr>
          <w:p w14:paraId="374E0C8F" w14:textId="77777777" w:rsidR="00E92603" w:rsidRDefault="00E92603" w:rsidP="00D01BDB"/>
        </w:tc>
      </w:tr>
    </w:tbl>
    <w:p w14:paraId="631E09FA" w14:textId="77777777" w:rsidR="00AF312D" w:rsidRPr="0093118B" w:rsidRDefault="00AF312D" w:rsidP="005B1D2C">
      <w:pPr>
        <w:rPr>
          <w:b/>
          <w:bCs/>
          <w:sz w:val="40"/>
          <w:szCs w:val="40"/>
        </w:rPr>
      </w:pPr>
    </w:p>
    <w:sectPr w:rsidR="00AF312D" w:rsidRPr="0093118B" w:rsidSect="00C650A8">
      <w:headerReference w:type="default" r:id="rId11"/>
      <w:footerReference w:type="default" r:id="rId12"/>
      <w:pgSz w:w="11906" w:h="16838"/>
      <w:pgMar w:top="1440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5F3F" w14:textId="77777777" w:rsidR="0064522C" w:rsidRDefault="0064522C" w:rsidP="000276A6">
      <w:pPr>
        <w:spacing w:after="0" w:line="240" w:lineRule="auto"/>
      </w:pPr>
      <w:r>
        <w:separator/>
      </w:r>
    </w:p>
  </w:endnote>
  <w:endnote w:type="continuationSeparator" w:id="0">
    <w:p w14:paraId="78134B76" w14:textId="77777777" w:rsidR="0064522C" w:rsidRDefault="0064522C" w:rsidP="0002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A31C" w14:textId="77777777" w:rsidR="00436BDB" w:rsidRDefault="00436BDB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4"/>
      <w:gridCol w:w="2254"/>
      <w:gridCol w:w="2254"/>
      <w:gridCol w:w="2254"/>
    </w:tblGrid>
    <w:tr w:rsidR="006A74EF" w14:paraId="35729457" w14:textId="77777777" w:rsidTr="008B2329">
      <w:tc>
        <w:tcPr>
          <w:tcW w:w="2254" w:type="dxa"/>
        </w:tcPr>
        <w:p w14:paraId="1441E0FD" w14:textId="43A77FA0" w:rsidR="006A74EF" w:rsidRDefault="002E652A" w:rsidP="006A74EF">
          <w:pPr>
            <w:pStyle w:val="Footer"/>
          </w:pPr>
          <w:r>
            <w:t>Document Owner:</w:t>
          </w:r>
        </w:p>
      </w:tc>
      <w:tc>
        <w:tcPr>
          <w:tcW w:w="2254" w:type="dxa"/>
        </w:tcPr>
        <w:p w14:paraId="3E610867" w14:textId="2E0BE33F" w:rsidR="006A74EF" w:rsidRDefault="006A74EF" w:rsidP="006A74EF">
          <w:pPr>
            <w:pStyle w:val="Footer"/>
          </w:pPr>
          <w:r>
            <w:t>Helen Jones</w:t>
          </w:r>
        </w:p>
      </w:tc>
      <w:tc>
        <w:tcPr>
          <w:tcW w:w="2254" w:type="dxa"/>
        </w:tcPr>
        <w:p w14:paraId="2B8C1DA1" w14:textId="75415EB9" w:rsidR="006A74EF" w:rsidRDefault="006A74EF" w:rsidP="006A74EF">
          <w:pPr>
            <w:pStyle w:val="Footer"/>
            <w:jc w:val="center"/>
          </w:pPr>
          <w:r>
            <w:t>Last Modified By:</w:t>
          </w:r>
        </w:p>
      </w:tc>
      <w:tc>
        <w:tcPr>
          <w:tcW w:w="2254" w:type="dxa"/>
        </w:tcPr>
        <w:p w14:paraId="39596488" w14:textId="19B098DF" w:rsidR="006A74EF" w:rsidRDefault="006A74EF" w:rsidP="006A74EF">
          <w:pPr>
            <w:pStyle w:val="Footer"/>
          </w:pPr>
          <w:r>
            <w:t>B Smith</w:t>
          </w:r>
        </w:p>
      </w:tc>
    </w:tr>
    <w:tr w:rsidR="006A74EF" w14:paraId="10989BF8" w14:textId="77777777" w:rsidTr="008B2329">
      <w:tc>
        <w:tcPr>
          <w:tcW w:w="2254" w:type="dxa"/>
        </w:tcPr>
        <w:p w14:paraId="07B1ACC5" w14:textId="47A462A8" w:rsidR="006A74EF" w:rsidRDefault="006A74EF" w:rsidP="006A74EF">
          <w:pPr>
            <w:pStyle w:val="Footer"/>
          </w:pPr>
          <w:r>
            <w:t>Next Review Date:</w:t>
          </w:r>
        </w:p>
      </w:tc>
      <w:tc>
        <w:tcPr>
          <w:tcW w:w="2254" w:type="dxa"/>
        </w:tcPr>
        <w:p w14:paraId="463DA8E7" w14:textId="63307661" w:rsidR="006A74EF" w:rsidRDefault="006A74EF" w:rsidP="006A74EF">
          <w:pPr>
            <w:pStyle w:val="Footer"/>
          </w:pPr>
          <w:r>
            <w:t>01/01/2024</w:t>
          </w:r>
        </w:p>
      </w:tc>
      <w:tc>
        <w:tcPr>
          <w:tcW w:w="2254" w:type="dxa"/>
        </w:tcPr>
        <w:p w14:paraId="46858D9E" w14:textId="1C228C01" w:rsidR="006A74EF" w:rsidRDefault="006A74EF" w:rsidP="006A74EF">
          <w:pPr>
            <w:pStyle w:val="Footer"/>
            <w:jc w:val="center"/>
          </w:pPr>
          <w:r>
            <w:t>Last Modified on:</w:t>
          </w:r>
        </w:p>
      </w:tc>
      <w:tc>
        <w:tcPr>
          <w:tcW w:w="2254" w:type="dxa"/>
        </w:tcPr>
        <w:p w14:paraId="0C96CF3A" w14:textId="18D7DA89" w:rsidR="006A74EF" w:rsidRDefault="006A74EF" w:rsidP="006A74EF">
          <w:pPr>
            <w:pStyle w:val="Footer"/>
          </w:pPr>
          <w:r>
            <w:t>05/10/2022</w:t>
          </w:r>
        </w:p>
      </w:tc>
    </w:tr>
  </w:tbl>
  <w:p w14:paraId="5E751D8C" w14:textId="77777777" w:rsidR="008B2329" w:rsidRDefault="008B2329">
    <w:pPr>
      <w:pStyle w:val="Footer"/>
      <w:jc w:val="center"/>
    </w:pPr>
  </w:p>
  <w:sdt>
    <w:sdtPr>
      <w:id w:val="-634950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74A4D" w14:textId="0DFB853C" w:rsidR="000276A6" w:rsidRDefault="008B2329" w:rsidP="008B23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B460" w14:textId="77777777" w:rsidR="0064522C" w:rsidRDefault="0064522C" w:rsidP="000276A6">
      <w:pPr>
        <w:spacing w:after="0" w:line="240" w:lineRule="auto"/>
      </w:pPr>
      <w:r>
        <w:separator/>
      </w:r>
    </w:p>
  </w:footnote>
  <w:footnote w:type="continuationSeparator" w:id="0">
    <w:p w14:paraId="681C2D69" w14:textId="77777777" w:rsidR="0064522C" w:rsidRDefault="0064522C" w:rsidP="0002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2676"/>
      <w:gridCol w:w="1999"/>
      <w:gridCol w:w="1931"/>
    </w:tblGrid>
    <w:tr w:rsidR="00B36A74" w14:paraId="2B235A07" w14:textId="77777777" w:rsidTr="00B36A74">
      <w:tc>
        <w:tcPr>
          <w:tcW w:w="5086" w:type="dxa"/>
          <w:gridSpan w:val="2"/>
        </w:tcPr>
        <w:p w14:paraId="76F106BC" w14:textId="3C362824" w:rsidR="00B36A74" w:rsidRDefault="00B36A74">
          <w:pPr>
            <w:pStyle w:val="Header"/>
          </w:pPr>
          <w:r>
            <w:rPr>
              <w:noProof/>
            </w:rPr>
            <w:drawing>
              <wp:inline distT="0" distB="0" distL="0" distR="0" wp14:anchorId="7315C6A7" wp14:editId="45DFD3A9">
                <wp:extent cx="1828800" cy="487693"/>
                <wp:effectExtent l="0" t="0" r="0" b="0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2498" cy="496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9" w:type="dxa"/>
        </w:tcPr>
        <w:p w14:paraId="179C43F3" w14:textId="77777777" w:rsidR="00B36A74" w:rsidRDefault="00B36A74">
          <w:pPr>
            <w:pStyle w:val="Header"/>
          </w:pPr>
        </w:p>
      </w:tc>
      <w:tc>
        <w:tcPr>
          <w:tcW w:w="1931" w:type="dxa"/>
        </w:tcPr>
        <w:p w14:paraId="60E7793F" w14:textId="77777777" w:rsidR="00B36A74" w:rsidRDefault="00B36A74">
          <w:pPr>
            <w:pStyle w:val="Header"/>
          </w:pPr>
        </w:p>
      </w:tc>
    </w:tr>
    <w:tr w:rsidR="00B36A74" w14:paraId="7E6C4882" w14:textId="77777777" w:rsidTr="00E81EF7">
      <w:tc>
        <w:tcPr>
          <w:tcW w:w="2410" w:type="dxa"/>
        </w:tcPr>
        <w:p w14:paraId="064186DA" w14:textId="6EC44EC1" w:rsidR="00B36A74" w:rsidRDefault="00B36A74">
          <w:pPr>
            <w:pStyle w:val="Header"/>
          </w:pPr>
          <w:r>
            <w:t xml:space="preserve">Document </w:t>
          </w:r>
          <w:r w:rsidR="00E81EF7">
            <w:t>Reference:</w:t>
          </w:r>
        </w:p>
      </w:tc>
      <w:tc>
        <w:tcPr>
          <w:tcW w:w="2676" w:type="dxa"/>
        </w:tcPr>
        <w:sdt>
          <w:sdtPr>
            <w:alias w:val="Document ID"/>
            <w:tag w:val="DocumentID"/>
            <w:id w:val="-1970730974"/>
            <w:placeholder>
              <w:docPart w:val="5C39677DB45D4A498EEAF33616B1DA9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dab6cf2-738d-4fb7-bd59-213005f9ba50' " w:xpath="/ns0:properties[1]/documentManagement[1]/ns3:DocumentID[1]" w:storeItemID="{26CDA9FE-4B91-4499-B0FF-D90A5CA413E2}"/>
            <w:text/>
          </w:sdtPr>
          <w:sdtContent>
            <w:p w14:paraId="1ADF178A" w14:textId="441BD623" w:rsidR="00B36A74" w:rsidRDefault="00295783">
              <w:pPr>
                <w:pStyle w:val="Header"/>
              </w:pPr>
              <w:r>
                <w:t>123ABC</w:t>
              </w:r>
            </w:p>
          </w:sdtContent>
        </w:sdt>
      </w:tc>
      <w:tc>
        <w:tcPr>
          <w:tcW w:w="1999" w:type="dxa"/>
        </w:tcPr>
        <w:p w14:paraId="7B96C167" w14:textId="40C3B6A5" w:rsidR="00B36A74" w:rsidRDefault="00B36A74">
          <w:pPr>
            <w:pStyle w:val="Header"/>
          </w:pPr>
          <w:r>
            <w:t>Effective Date</w:t>
          </w:r>
          <w:r w:rsidR="00E81EF7">
            <w:t>:</w:t>
          </w:r>
        </w:p>
      </w:tc>
      <w:tc>
        <w:tcPr>
          <w:tcW w:w="1931" w:type="dxa"/>
        </w:tcPr>
        <w:p w14:paraId="61867611" w14:textId="03BD2C84" w:rsidR="00B36A74" w:rsidRDefault="00923BBA">
          <w:pPr>
            <w:pStyle w:val="Header"/>
          </w:pPr>
          <w:r>
            <w:t>01/10/2022</w:t>
          </w:r>
        </w:p>
      </w:tc>
    </w:tr>
    <w:tr w:rsidR="00B36A74" w14:paraId="26D22B80" w14:textId="77777777" w:rsidTr="00E81EF7">
      <w:tc>
        <w:tcPr>
          <w:tcW w:w="2410" w:type="dxa"/>
        </w:tcPr>
        <w:p w14:paraId="1B26975E" w14:textId="595B5466" w:rsidR="00B36A74" w:rsidRDefault="00B36A74">
          <w:pPr>
            <w:pStyle w:val="Header"/>
          </w:pPr>
          <w:r>
            <w:t>Document Name</w:t>
          </w:r>
          <w:r w:rsidR="00E81EF7">
            <w:t>:</w:t>
          </w:r>
        </w:p>
      </w:tc>
      <w:sdt>
        <w:sdtPr>
          <w:alias w:val="Title"/>
          <w:tag w:val=""/>
          <w:id w:val="-1924099173"/>
          <w:placeholder>
            <w:docPart w:val="BFE908AC06E24EEAAB14D6D33230A93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2676" w:type="dxa"/>
            </w:tcPr>
            <w:p w14:paraId="3289B99B" w14:textId="6B35E6C5" w:rsidR="00B36A74" w:rsidRDefault="004804C1">
              <w:pPr>
                <w:pStyle w:val="Header"/>
              </w:pPr>
              <w:r>
                <w:t>Absence Polic</w:t>
              </w:r>
              <w:r w:rsidR="00923BBA">
                <w:t>y</w:t>
              </w:r>
            </w:p>
          </w:tc>
        </w:sdtContent>
      </w:sdt>
      <w:tc>
        <w:tcPr>
          <w:tcW w:w="1999" w:type="dxa"/>
        </w:tcPr>
        <w:p w14:paraId="68A23B95" w14:textId="560B9D75" w:rsidR="00B36A74" w:rsidRDefault="00B36A74">
          <w:pPr>
            <w:pStyle w:val="Header"/>
          </w:pPr>
          <w:r>
            <w:t>Expiry Date</w:t>
          </w:r>
          <w:r w:rsidR="00E81EF7">
            <w:t>:</w:t>
          </w:r>
        </w:p>
      </w:tc>
      <w:tc>
        <w:tcPr>
          <w:tcW w:w="1931" w:type="dxa"/>
        </w:tcPr>
        <w:p w14:paraId="32D4BFE3" w14:textId="5935B8CB" w:rsidR="00B36A74" w:rsidRDefault="00923BBA">
          <w:pPr>
            <w:pStyle w:val="Header"/>
          </w:pPr>
          <w:r>
            <w:t>31/12/2024</w:t>
          </w:r>
        </w:p>
      </w:tc>
    </w:tr>
  </w:tbl>
  <w:p w14:paraId="1E7F5F0C" w14:textId="7BD56107" w:rsidR="00B36A74" w:rsidRDefault="00B36A74" w:rsidP="00436B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94682"/>
    <w:multiLevelType w:val="hybridMultilevel"/>
    <w:tmpl w:val="3B4A0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0222E"/>
    <w:multiLevelType w:val="hybridMultilevel"/>
    <w:tmpl w:val="CCE4D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E6C00"/>
    <w:multiLevelType w:val="hybridMultilevel"/>
    <w:tmpl w:val="236E7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D18D4"/>
    <w:multiLevelType w:val="hybridMultilevel"/>
    <w:tmpl w:val="5028A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B17D6"/>
    <w:multiLevelType w:val="hybridMultilevel"/>
    <w:tmpl w:val="2EC22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473FA"/>
    <w:multiLevelType w:val="hybridMultilevel"/>
    <w:tmpl w:val="2F74F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8057">
    <w:abstractNumId w:val="2"/>
  </w:num>
  <w:num w:numId="2" w16cid:durableId="821849210">
    <w:abstractNumId w:val="5"/>
  </w:num>
  <w:num w:numId="3" w16cid:durableId="1527402630">
    <w:abstractNumId w:val="1"/>
  </w:num>
  <w:num w:numId="4" w16cid:durableId="778841595">
    <w:abstractNumId w:val="4"/>
  </w:num>
  <w:num w:numId="5" w16cid:durableId="139419800">
    <w:abstractNumId w:val="3"/>
  </w:num>
  <w:num w:numId="6" w16cid:durableId="208109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1MTM1MTY0NzYxs7BU0lEKTi0uzszPAykwrwUAkHMYHCwAAAA="/>
  </w:docVars>
  <w:rsids>
    <w:rsidRoot w:val="00123FBC"/>
    <w:rsid w:val="000220BD"/>
    <w:rsid w:val="000276A6"/>
    <w:rsid w:val="0003648A"/>
    <w:rsid w:val="000A5407"/>
    <w:rsid w:val="00123FBC"/>
    <w:rsid w:val="00145350"/>
    <w:rsid w:val="00156D3A"/>
    <w:rsid w:val="001608B1"/>
    <w:rsid w:val="001C277C"/>
    <w:rsid w:val="00212BB2"/>
    <w:rsid w:val="00295783"/>
    <w:rsid w:val="002C6C84"/>
    <w:rsid w:val="002D5225"/>
    <w:rsid w:val="002D61E0"/>
    <w:rsid w:val="002E37F2"/>
    <w:rsid w:val="002E54D8"/>
    <w:rsid w:val="002E652A"/>
    <w:rsid w:val="002F3C67"/>
    <w:rsid w:val="00315011"/>
    <w:rsid w:val="0042577B"/>
    <w:rsid w:val="00436BDB"/>
    <w:rsid w:val="004761FA"/>
    <w:rsid w:val="004804C1"/>
    <w:rsid w:val="00526B12"/>
    <w:rsid w:val="005342D4"/>
    <w:rsid w:val="005346B6"/>
    <w:rsid w:val="0053588A"/>
    <w:rsid w:val="005448A9"/>
    <w:rsid w:val="00551CFF"/>
    <w:rsid w:val="005A030C"/>
    <w:rsid w:val="005A1D4A"/>
    <w:rsid w:val="005B1D2C"/>
    <w:rsid w:val="005C6637"/>
    <w:rsid w:val="00630908"/>
    <w:rsid w:val="0064522C"/>
    <w:rsid w:val="006A74EF"/>
    <w:rsid w:val="00704470"/>
    <w:rsid w:val="00714E97"/>
    <w:rsid w:val="007321A9"/>
    <w:rsid w:val="00747657"/>
    <w:rsid w:val="007778D0"/>
    <w:rsid w:val="00780F89"/>
    <w:rsid w:val="0079149D"/>
    <w:rsid w:val="00845188"/>
    <w:rsid w:val="00887844"/>
    <w:rsid w:val="008B2329"/>
    <w:rsid w:val="008B7175"/>
    <w:rsid w:val="008D1176"/>
    <w:rsid w:val="008F1DF7"/>
    <w:rsid w:val="00910CFB"/>
    <w:rsid w:val="00917F59"/>
    <w:rsid w:val="00923BBA"/>
    <w:rsid w:val="0093118B"/>
    <w:rsid w:val="009B3FF5"/>
    <w:rsid w:val="009F19BE"/>
    <w:rsid w:val="00A05CE4"/>
    <w:rsid w:val="00A2333F"/>
    <w:rsid w:val="00AD2662"/>
    <w:rsid w:val="00AF312D"/>
    <w:rsid w:val="00B30FD9"/>
    <w:rsid w:val="00B36A74"/>
    <w:rsid w:val="00B451D3"/>
    <w:rsid w:val="00B66A0D"/>
    <w:rsid w:val="00BF20C8"/>
    <w:rsid w:val="00C2443D"/>
    <w:rsid w:val="00C36CBC"/>
    <w:rsid w:val="00C45B04"/>
    <w:rsid w:val="00C650A8"/>
    <w:rsid w:val="00CE10D8"/>
    <w:rsid w:val="00E22E83"/>
    <w:rsid w:val="00E43531"/>
    <w:rsid w:val="00E568F4"/>
    <w:rsid w:val="00E56AE9"/>
    <w:rsid w:val="00E81EF7"/>
    <w:rsid w:val="00E92603"/>
    <w:rsid w:val="00EA5513"/>
    <w:rsid w:val="00ED2B81"/>
    <w:rsid w:val="00F36C6D"/>
    <w:rsid w:val="00FA6BCA"/>
    <w:rsid w:val="00FA7DA7"/>
    <w:rsid w:val="00FF283F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3BD9E"/>
  <w15:chartTrackingRefBased/>
  <w15:docId w15:val="{6E013EC3-75E3-4878-BA02-9AA7D5F5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D2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A0D"/>
    <w:pPr>
      <w:keepNext/>
      <w:keepLines/>
      <w:spacing w:before="300" w:after="120" w:line="240" w:lineRule="auto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48A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8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6A6"/>
  </w:style>
  <w:style w:type="paragraph" w:styleId="Footer">
    <w:name w:val="footer"/>
    <w:basedOn w:val="Normal"/>
    <w:link w:val="FooterChar"/>
    <w:uiPriority w:val="99"/>
    <w:unhideWhenUsed/>
    <w:rsid w:val="00027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6A6"/>
  </w:style>
  <w:style w:type="paragraph" w:customStyle="1" w:styleId="trt0xe">
    <w:name w:val="trt0xe"/>
    <w:basedOn w:val="Normal"/>
    <w:rsid w:val="00526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66A0D"/>
    <w:rPr>
      <w:rFonts w:eastAsiaTheme="majorEastAsia" w:cstheme="majorBidi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1DF7"/>
    <w:pPr>
      <w:outlineLvl w:val="9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F1D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436BDB"/>
    <w:pPr>
      <w:tabs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8F1DF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3648A"/>
    <w:rPr>
      <w:rFonts w:eastAsiaTheme="majorEastAsia" w:cstheme="majorBidi"/>
      <w:sz w:val="28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8F1DF7"/>
    <w:pPr>
      <w:spacing w:after="100"/>
      <w:ind w:left="220"/>
    </w:pPr>
  </w:style>
  <w:style w:type="table" w:styleId="TableGrid">
    <w:name w:val="Table Grid"/>
    <w:basedOn w:val="TableNormal"/>
    <w:uiPriority w:val="39"/>
    <w:rsid w:val="00FA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42D4"/>
    <w:rPr>
      <w:color w:val="808080"/>
    </w:rPr>
  </w:style>
  <w:style w:type="paragraph" w:styleId="ListParagraph">
    <w:name w:val="List Paragraph"/>
    <w:basedOn w:val="Normal"/>
    <w:uiPriority w:val="34"/>
    <w:qFormat/>
    <w:rsid w:val="00B66A0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80F89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8B1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39677DB45D4A498EEAF33616B1D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1723D-815C-4C8F-8650-8A581281E9DE}"/>
      </w:docPartPr>
      <w:docPartBody>
        <w:p w:rsidR="0016382C" w:rsidRDefault="0055140F">
          <w:r w:rsidRPr="0054545F">
            <w:rPr>
              <w:rStyle w:val="PlaceholderText"/>
            </w:rPr>
            <w:t>[Document ID]</w:t>
          </w:r>
        </w:p>
      </w:docPartBody>
    </w:docPart>
    <w:docPart>
      <w:docPartPr>
        <w:name w:val="BFE908AC06E24EEAAB14D6D33230A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AD9F3-E48A-4D29-9748-A596B60A9943}"/>
      </w:docPartPr>
      <w:docPartBody>
        <w:p w:rsidR="004153F6" w:rsidRDefault="0098608C">
          <w:r w:rsidRPr="00DC536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C0"/>
    <w:rsid w:val="0016382C"/>
    <w:rsid w:val="004153F6"/>
    <w:rsid w:val="00427A60"/>
    <w:rsid w:val="00431E09"/>
    <w:rsid w:val="0055140F"/>
    <w:rsid w:val="00641E2D"/>
    <w:rsid w:val="0098608C"/>
    <w:rsid w:val="00A0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9C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60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wner xmlns="3dab6cf2-738d-4fb7-bd59-213005f9ba50">Helen is ace</DocumentOwner>
    <LastModifiedOn xmlns="3dab6cf2-738d-4fb7-bd59-213005f9ba50">2022-10-04T23:00:00+00:00</LastModifiedOn>
    <OriginalCreationdate xmlns="3dab6cf2-738d-4fb7-bd59-213005f9ba50">2022-08-13T23:00:00+00:00</OriginalCreationdate>
    <LastModifiedBy xmlns="3dab6cf2-738d-4fb7-bd59-213005f9ba50">HEJones</LastModifiedBy>
    <DocumentName xmlns="3dab6cf2-738d-4fb7-bd59-213005f9ba50">Absence Policy</DocumentName>
    <DocumentID xmlns="3dab6cf2-738d-4fb7-bd59-213005f9ba50">123ABC</Documen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EB45BCAE9DF41A9F4A8C65DA3B21F" ma:contentTypeVersion="8" ma:contentTypeDescription="Create a new document." ma:contentTypeScope="" ma:versionID="e602f39f0f6dda838a144f357a87d6f8">
  <xsd:schema xmlns:xsd="http://www.w3.org/2001/XMLSchema" xmlns:xs="http://www.w3.org/2001/XMLSchema" xmlns:p="http://schemas.microsoft.com/office/2006/metadata/properties" xmlns:ns2="3dab6cf2-738d-4fb7-bd59-213005f9ba50" targetNamespace="http://schemas.microsoft.com/office/2006/metadata/properties" ma:root="true" ma:fieldsID="17e1959856d2020616cfe9794f1cbc69" ns2:_="">
    <xsd:import namespace="3dab6cf2-738d-4fb7-bd59-213005f9ba50"/>
    <xsd:element name="properties">
      <xsd:complexType>
        <xsd:sequence>
          <xsd:element name="documentManagement">
            <xsd:complexType>
              <xsd:all>
                <xsd:element ref="ns2:DocumentOwner" minOccurs="0"/>
                <xsd:element ref="ns2:MediaServiceMetadata" minOccurs="0"/>
                <xsd:element ref="ns2:MediaServiceFastMetadata" minOccurs="0"/>
                <xsd:element ref="ns2:LastModifiedOn" minOccurs="0"/>
                <xsd:element ref="ns2:OriginalCreationdate" minOccurs="0"/>
                <xsd:element ref="ns2:LastModifiedBy" minOccurs="0"/>
                <xsd:element ref="ns2:DocumentName" minOccurs="0"/>
                <xsd:element ref="ns2:Documen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b6cf2-738d-4fb7-bd59-213005f9ba50" elementFormDefault="qualified">
    <xsd:import namespace="http://schemas.microsoft.com/office/2006/documentManagement/types"/>
    <xsd:import namespace="http://schemas.microsoft.com/office/infopath/2007/PartnerControls"/>
    <xsd:element name="DocumentOwner" ma:index="8" nillable="true" ma:displayName="Document Owner" ma:description="The person responsible for the content of this document" ma:format="Dropdown" ma:internalName="DocumentOwner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astModifiedOn" ma:index="11" nillable="true" ma:displayName="Last Modified On" ma:description="the date the file was last amended" ma:format="DateOnly" ma:internalName="LastModifiedOn">
      <xsd:simpleType>
        <xsd:restriction base="dms:DateTime"/>
      </xsd:simpleType>
    </xsd:element>
    <xsd:element name="OriginalCreationdate" ma:index="12" nillable="true" ma:displayName="Original Creation date" ma:format="DateOnly" ma:internalName="OriginalCreationdate">
      <xsd:simpleType>
        <xsd:restriction base="dms:DateTime"/>
      </xsd:simpleType>
    </xsd:element>
    <xsd:element name="LastModifiedBy" ma:index="13" nillable="true" ma:displayName="Last Modified By" ma:description="The name of the person who completed the last changes" ma:format="Dropdown" ma:internalName="LastModifiedBy">
      <xsd:simpleType>
        <xsd:restriction base="dms:Text">
          <xsd:maxLength value="255"/>
        </xsd:restriction>
      </xsd:simpleType>
    </xsd:element>
    <xsd:element name="DocumentName" ma:index="14" nillable="true" ma:displayName="Document Name" ma:description="The name that will get displayed in the header of the document" ma:format="Dropdown" ma:internalName="DocumentName">
      <xsd:simpleType>
        <xsd:restriction base="dms:Text">
          <xsd:maxLength value="255"/>
        </xsd:restriction>
      </xsd:simpleType>
    </xsd:element>
    <xsd:element name="DocumentID" ma:index="15" nillable="true" ma:displayName="Document ID" ma:format="Dropdown" ma:internalName="Doc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DA9FE-4B91-4499-B0FF-D90A5CA413E2}">
  <ds:schemaRefs>
    <ds:schemaRef ds:uri="http://schemas.microsoft.com/office/2006/metadata/properties"/>
    <ds:schemaRef ds:uri="http://schemas.microsoft.com/office/infopath/2007/PartnerControls"/>
    <ds:schemaRef ds:uri="3dab6cf2-738d-4fb7-bd59-213005f9ba50"/>
  </ds:schemaRefs>
</ds:datastoreItem>
</file>

<file path=customXml/itemProps2.xml><?xml version="1.0" encoding="utf-8"?>
<ds:datastoreItem xmlns:ds="http://schemas.openxmlformats.org/officeDocument/2006/customXml" ds:itemID="{4EE092FF-BEA3-442A-918D-CB60FA2EF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8714C-C39D-4458-B5CC-95BFC77E30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41B1BE-8DFC-4329-91FD-0A2801140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b6cf2-738d-4fb7-bd59-213005f9b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Policeeeee</vt:lpstr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Policy</dc:title>
  <dc:subject/>
  <dc:creator>Virginia Ripley</dc:creator>
  <cp:keywords/>
  <dc:description/>
  <cp:lastModifiedBy>Hugo Esperanca</cp:lastModifiedBy>
  <cp:revision>27</cp:revision>
  <dcterms:created xsi:type="dcterms:W3CDTF">2022-10-06T12:10:00Z</dcterms:created>
  <dcterms:modified xsi:type="dcterms:W3CDTF">2022-10-17T15:16:00Z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0x010100296EB45BCAE9DF41A9F4A8C65DA3B21F</vt:lpwstr>
  </property>
</Properties>
</file>